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F2E9" w14:textId="77777777" w:rsidR="00AD0465" w:rsidRDefault="00AD0465" w:rsidP="009B4CC0">
      <w:pPr>
        <w:suppressAutoHyphens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</w:p>
    <w:p w14:paraId="1A1AD2E7" w14:textId="77777777" w:rsidR="0052370B" w:rsidRDefault="006657C8" w:rsidP="00A427AA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  <w:r w:rsidRPr="00AD0465"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  <w:t>CALENDARIO</w:t>
      </w:r>
    </w:p>
    <w:p w14:paraId="12199DF2" w14:textId="77777777" w:rsidR="0052370B" w:rsidRPr="0052370B" w:rsidRDefault="0052370B" w:rsidP="0052370B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  <w:t>CONCURSO PÚBLICO DE ANTECEDENTES</w:t>
      </w:r>
    </w:p>
    <w:p w14:paraId="025E3076" w14:textId="785EF989" w:rsidR="00F814DF" w:rsidRDefault="0052370B" w:rsidP="00F814DF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spacing w:val="-3"/>
          <w:sz w:val="24"/>
          <w:lang w:val="es-ES_tradnl"/>
        </w:rPr>
        <w:t>CODIGO</w:t>
      </w:r>
      <w:r w:rsidR="00217333">
        <w:rPr>
          <w:rFonts w:ascii="Lucida Sans Unicode" w:hAnsi="Lucida Sans Unicode" w:cs="Lucida Sans Unicode"/>
          <w:b/>
          <w:spacing w:val="-3"/>
          <w:sz w:val="24"/>
          <w:lang w:val="es-ES_tradnl"/>
        </w:rPr>
        <w:t>:</w:t>
      </w:r>
      <w:r w:rsidR="00DD0485" w:rsidRPr="00DD0485">
        <w:t xml:space="preserve"> 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ADM 16, 16-1, 16-2, 16-3</w:t>
      </w:r>
    </w:p>
    <w:p w14:paraId="1D09CFCE" w14:textId="49681533" w:rsidR="00F63D7C" w:rsidRPr="00F63D7C" w:rsidRDefault="00F63D7C" w:rsidP="00F63D7C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( </w:t>
      </w:r>
      <w:r w:rsidR="00217333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Todas </w:t>
      </w: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las fechas pueden estar sujetas a modificación) </w:t>
      </w:r>
    </w:p>
    <w:p w14:paraId="2D414993" w14:textId="77777777" w:rsidR="006657C8" w:rsidRDefault="006657C8">
      <w:pPr>
        <w:suppressAutoHyphens/>
        <w:jc w:val="both"/>
        <w:rPr>
          <w:rFonts w:ascii="Lucida Sans Unicode" w:hAnsi="Lucida Sans Unicode" w:cs="Lucida Sans Unicode"/>
          <w:color w:val="000000"/>
          <w:spacing w:val="-3"/>
          <w:lang w:val="es-ES_tradnl"/>
        </w:rPr>
      </w:pPr>
    </w:p>
    <w:tbl>
      <w:tblPr>
        <w:tblStyle w:val="Tablaconcuadrcula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352B98" w:rsidRPr="00AD0465" w14:paraId="47EB4CC5" w14:textId="77777777" w:rsidTr="0052370B">
        <w:trPr>
          <w:trHeight w:val="85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CB0614C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Etapa / Hito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9172BB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Fecha</w:t>
            </w:r>
          </w:p>
        </w:tc>
      </w:tr>
      <w:tr w:rsidR="003C27C5" w:rsidRPr="00AD0465" w14:paraId="2986E494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8ECFD6E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E142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CL"/>
              </w:rPr>
              <w:t>Decreto Alcaldicio que llama a Concurso</w:t>
            </w:r>
          </w:p>
        </w:tc>
        <w:tc>
          <w:tcPr>
            <w:tcW w:w="4394" w:type="dxa"/>
            <w:vAlign w:val="center"/>
          </w:tcPr>
          <w:p w14:paraId="26C332F7" w14:textId="070A06E9" w:rsidR="003C27C5" w:rsidRPr="00AD0465" w:rsidRDefault="003B301C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</w:t>
            </w:r>
            <w:r w:rsidR="009B08F5" w:rsidRPr="00994FD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</w:t>
            </w:r>
            <w:r w:rsidR="003C27C5" w:rsidRPr="00994FD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abril</w:t>
            </w:r>
          </w:p>
        </w:tc>
      </w:tr>
      <w:tr w:rsidR="003C27C5" w:rsidRPr="00AD0465" w14:paraId="34DA22C3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36FBDA1B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Envío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aviso a municipalidades de la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egión</w:t>
            </w:r>
          </w:p>
        </w:tc>
        <w:tc>
          <w:tcPr>
            <w:tcW w:w="4394" w:type="dxa"/>
            <w:vAlign w:val="center"/>
          </w:tcPr>
          <w:p w14:paraId="76EB1D90" w14:textId="52B7132E" w:rsidR="003C27C5" w:rsidRDefault="00ED1D91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3C27C5" w:rsidRPr="00AD0465" w14:paraId="1E6F4744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F7459A6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iario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circulación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egional</w:t>
            </w:r>
          </w:p>
        </w:tc>
        <w:tc>
          <w:tcPr>
            <w:tcW w:w="4394" w:type="dxa"/>
            <w:vAlign w:val="center"/>
          </w:tcPr>
          <w:p w14:paraId="1DA001BC" w14:textId="1A18500C" w:rsidR="003C27C5" w:rsidRPr="00AD0465" w:rsidRDefault="00ED1D91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3C27C5" w:rsidRPr="00AD0465" w14:paraId="02C1F7DC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E0DB77F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de Bases en página web</w:t>
            </w:r>
          </w:p>
        </w:tc>
        <w:tc>
          <w:tcPr>
            <w:tcW w:w="4394" w:type="dxa"/>
            <w:vAlign w:val="center"/>
          </w:tcPr>
          <w:p w14:paraId="5F455B07" w14:textId="359D1FFC" w:rsidR="003C27C5" w:rsidRPr="00AD0465" w:rsidRDefault="003C27C5" w:rsidP="003C27C5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FA013F" w:rsidRPr="00AD0465" w14:paraId="30480436" w14:textId="77777777" w:rsidTr="00EE4F56">
        <w:trPr>
          <w:trHeight w:val="850"/>
        </w:trPr>
        <w:tc>
          <w:tcPr>
            <w:tcW w:w="4961" w:type="dxa"/>
            <w:vAlign w:val="center"/>
          </w:tcPr>
          <w:p w14:paraId="664E5E01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7E7AFE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Recepción de antecedentes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3736" w14:textId="45755242" w:rsidR="00FA013F" w:rsidRPr="00AD0465" w:rsidRDefault="00ED1D91" w:rsidP="00FA013F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29 de abril </w:t>
            </w:r>
            <w:r w:rsidR="009677B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al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</w:t>
            </w:r>
            <w:r w:rsidR="000311BA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mayo</w:t>
            </w:r>
          </w:p>
        </w:tc>
      </w:tr>
      <w:tr w:rsidR="00FA013F" w:rsidRPr="00AD0465" w14:paraId="6E3E9229" w14:textId="77777777" w:rsidTr="00EE4F56">
        <w:trPr>
          <w:trHeight w:val="850"/>
        </w:trPr>
        <w:tc>
          <w:tcPr>
            <w:tcW w:w="4961" w:type="dxa"/>
            <w:vAlign w:val="center"/>
          </w:tcPr>
          <w:p w14:paraId="55D64D2E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Revisión de antecedentes por parte de la Comisión de Selección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B514" w14:textId="28C7DBB8" w:rsidR="00FA013F" w:rsidRDefault="00FA013F" w:rsidP="00FA013F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</w:t>
            </w:r>
            <w:r w:rsidR="000311BA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5</w:t>
            </w:r>
            <w:r w:rsidR="00A050C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mayo</w:t>
            </w:r>
            <w:r w:rsidR="009677B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al</w:t>
            </w:r>
            <w:r w:rsidR="00465807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22</w:t>
            </w:r>
            <w:r w:rsidR="00465807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mayo</w:t>
            </w:r>
          </w:p>
        </w:tc>
      </w:tr>
      <w:tr w:rsidR="00FA013F" w:rsidRPr="00AD0465" w14:paraId="507320B5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717A1D30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Entrevistas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personales </w:t>
            </w:r>
          </w:p>
        </w:tc>
        <w:tc>
          <w:tcPr>
            <w:tcW w:w="4394" w:type="dxa"/>
            <w:vAlign w:val="center"/>
          </w:tcPr>
          <w:p w14:paraId="74BEA2A9" w14:textId="25D7E2BC" w:rsidR="00ED1D91" w:rsidRPr="00AD0465" w:rsidRDefault="00ED1D91" w:rsidP="00ED1D91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23 de mayo al 6 de junio</w:t>
            </w:r>
          </w:p>
        </w:tc>
      </w:tr>
      <w:tr w:rsidR="00FA013F" w:rsidRPr="00AD0465" w14:paraId="5C282EC0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6BBAAE92" w14:textId="561D2663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Resolución de la Comisión</w:t>
            </w:r>
          </w:p>
        </w:tc>
        <w:tc>
          <w:tcPr>
            <w:tcW w:w="4394" w:type="dxa"/>
            <w:vAlign w:val="center"/>
          </w:tcPr>
          <w:p w14:paraId="73C809AD" w14:textId="1A569973" w:rsidR="00FA013F" w:rsidRPr="00AD0465" w:rsidRDefault="00ED1D91" w:rsidP="00ED1D91">
            <w:pPr>
              <w:tabs>
                <w:tab w:val="left" w:pos="495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 7 de junio</w:t>
            </w:r>
          </w:p>
        </w:tc>
      </w:tr>
      <w:tr w:rsidR="00FA013F" w:rsidRPr="00AD0465" w14:paraId="43EFFED3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0C96742A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Resolución del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Alcalde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02F31EC4" w14:textId="7CAFB8FD" w:rsidR="00FA013F" w:rsidRDefault="00ED1D91" w:rsidP="00ED1D91">
            <w:pPr>
              <w:tabs>
                <w:tab w:val="left" w:pos="495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 9 de junio</w:t>
            </w:r>
          </w:p>
        </w:tc>
      </w:tr>
      <w:tr w:rsidR="00FA013F" w:rsidRPr="00AD0465" w14:paraId="55732FEC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690FB247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Aceptación del cargo </w:t>
            </w:r>
          </w:p>
        </w:tc>
        <w:tc>
          <w:tcPr>
            <w:tcW w:w="4394" w:type="dxa"/>
            <w:vAlign w:val="center"/>
          </w:tcPr>
          <w:p w14:paraId="1A374588" w14:textId="15B1C8DB" w:rsidR="00FA013F" w:rsidRDefault="00ED1D91" w:rsidP="00ED1D91">
            <w:pPr>
              <w:tabs>
                <w:tab w:val="left" w:pos="495"/>
                <w:tab w:val="left" w:pos="3993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12 de junio</w:t>
            </w:r>
          </w:p>
        </w:tc>
      </w:tr>
      <w:tr w:rsidR="00FA013F" w:rsidRPr="00AD0465" w14:paraId="023D8430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3F024F72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Asunción de cargo</w:t>
            </w:r>
          </w:p>
        </w:tc>
        <w:tc>
          <w:tcPr>
            <w:tcW w:w="4394" w:type="dxa"/>
            <w:vAlign w:val="center"/>
          </w:tcPr>
          <w:p w14:paraId="56AE92AB" w14:textId="14F06BB6" w:rsidR="00FA013F" w:rsidRDefault="00FA013F" w:rsidP="00ED1D91">
            <w:pPr>
              <w:tabs>
                <w:tab w:val="left" w:pos="495"/>
                <w:tab w:val="left" w:pos="3993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</w:t>
            </w:r>
            <w:r w:rsidR="00A20304" w:rsidRPr="00A20304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13 de junio</w:t>
            </w:r>
          </w:p>
        </w:tc>
      </w:tr>
    </w:tbl>
    <w:p w14:paraId="4E471B9C" w14:textId="77777777" w:rsidR="00E60093" w:rsidRDefault="00E60093" w:rsidP="009B4CC0">
      <w:pPr>
        <w:suppressAutoHyphens/>
        <w:jc w:val="both"/>
        <w:rPr>
          <w:rFonts w:ascii="Lucida Sans Unicode" w:hAnsi="Lucida Sans Unicode" w:cs="Lucida Sans Unicode"/>
          <w:spacing w:val="-2"/>
          <w:sz w:val="18"/>
          <w:lang w:val="es-ES_tradnl"/>
        </w:rPr>
      </w:pPr>
    </w:p>
    <w:p w14:paraId="18FB0D43" w14:textId="76418424" w:rsidR="00E60093" w:rsidRPr="00AD0465" w:rsidRDefault="00E60093" w:rsidP="00EB638F">
      <w:pPr>
        <w:suppressAutoHyphens/>
        <w:ind w:left="284"/>
        <w:jc w:val="both"/>
        <w:rPr>
          <w:rFonts w:ascii="Lucida Sans Unicode" w:hAnsi="Lucida Sans Unicode" w:cs="Lucida Sans Unicode"/>
          <w:spacing w:val="-2"/>
          <w:sz w:val="22"/>
          <w:lang w:val="es-ES_tradnl"/>
        </w:rPr>
      </w:pPr>
      <w:r w:rsidRPr="00AD0465">
        <w:rPr>
          <w:rFonts w:ascii="Lucida Sans Unicode" w:hAnsi="Lucida Sans Unicode" w:cs="Lucida Sans Unicode"/>
          <w:spacing w:val="-2"/>
          <w:sz w:val="22"/>
          <w:lang w:val="es-ES_tradnl"/>
        </w:rPr>
        <w:t>Talcahuano,</w:t>
      </w:r>
      <w:r w:rsidR="00F36F85" w:rsidRPr="00F36F85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 </w:t>
      </w:r>
      <w:r w:rsidR="00ED1D91">
        <w:rPr>
          <w:rFonts w:ascii="Lucida Sans Unicode" w:hAnsi="Lucida Sans Unicode" w:cs="Lucida Sans Unicode"/>
          <w:spacing w:val="-2"/>
          <w:sz w:val="22"/>
          <w:lang w:val="es-ES_tradnl"/>
        </w:rPr>
        <w:t>abril</w:t>
      </w:r>
      <w:r w:rsidR="00A20304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 </w:t>
      </w:r>
      <w:r w:rsidR="003A617A">
        <w:rPr>
          <w:rFonts w:ascii="Lucida Sans Unicode" w:hAnsi="Lucida Sans Unicode" w:cs="Lucida Sans Unicode"/>
          <w:spacing w:val="-2"/>
          <w:sz w:val="22"/>
          <w:lang w:val="es-ES_tradnl"/>
        </w:rPr>
        <w:t>20</w:t>
      </w:r>
      <w:r w:rsidR="009D01B9">
        <w:rPr>
          <w:rFonts w:ascii="Lucida Sans Unicode" w:hAnsi="Lucida Sans Unicode" w:cs="Lucida Sans Unicode"/>
          <w:spacing w:val="-2"/>
          <w:sz w:val="22"/>
          <w:lang w:val="es-ES_tradnl"/>
        </w:rPr>
        <w:t>2</w:t>
      </w:r>
      <w:r w:rsidR="00ED1D91">
        <w:rPr>
          <w:rFonts w:ascii="Lucida Sans Unicode" w:hAnsi="Lucida Sans Unicode" w:cs="Lucida Sans Unicode"/>
          <w:spacing w:val="-2"/>
          <w:sz w:val="22"/>
          <w:lang w:val="es-ES_tradnl"/>
        </w:rPr>
        <w:t>5</w:t>
      </w:r>
    </w:p>
    <w:sectPr w:rsidR="00E60093" w:rsidRPr="00AD0465" w:rsidSect="00D874BA">
      <w:headerReference w:type="default" r:id="rId8"/>
      <w:footerReference w:type="default" r:id="rId9"/>
      <w:endnotePr>
        <w:numFmt w:val="decimal"/>
      </w:endnotePr>
      <w:pgSz w:w="12247" w:h="18711" w:code="300"/>
      <w:pgMar w:top="1966" w:right="1332" w:bottom="1843" w:left="1440" w:header="568" w:footer="67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525E" w14:textId="77777777" w:rsidR="00CE1463" w:rsidRDefault="00CE1463">
      <w:pPr>
        <w:spacing w:line="20" w:lineRule="exact"/>
        <w:rPr>
          <w:sz w:val="24"/>
        </w:rPr>
      </w:pPr>
    </w:p>
  </w:endnote>
  <w:endnote w:type="continuationSeparator" w:id="0">
    <w:p w14:paraId="4DF44FE1" w14:textId="77777777" w:rsidR="00CE1463" w:rsidRDefault="00CE1463">
      <w:r>
        <w:rPr>
          <w:sz w:val="24"/>
        </w:rPr>
        <w:t xml:space="preserve"> </w:t>
      </w:r>
    </w:p>
  </w:endnote>
  <w:endnote w:type="continuationNotice" w:id="1">
    <w:p w14:paraId="68A1B478" w14:textId="77777777" w:rsidR="00CE1463" w:rsidRDefault="00CE146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0AC5" w14:textId="77777777" w:rsidR="00CE1463" w:rsidRDefault="00CE1463" w:rsidP="00E16404">
    <w:pPr>
      <w:pStyle w:val="Textodenotaalfinal"/>
      <w:tabs>
        <w:tab w:val="left" w:pos="0"/>
      </w:tabs>
      <w:suppressAutoHyphens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2C50F99D" w14:textId="77777777" w:rsidR="00CE1463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3984D1E7" w14:textId="77777777" w:rsidR="00CE1463" w:rsidRPr="001102AC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>
      <w:rPr>
        <w:rFonts w:ascii="Franklin Gothic Demi" w:hAnsi="Franklin Gothic Demi"/>
        <w:b/>
        <w:i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970BDB" wp14:editId="1EAEB304">
              <wp:simplePos x="0" y="0"/>
              <wp:positionH relativeFrom="column">
                <wp:posOffset>-266700</wp:posOffset>
              </wp:positionH>
              <wp:positionV relativeFrom="paragraph">
                <wp:posOffset>-78741</wp:posOffset>
              </wp:positionV>
              <wp:extent cx="64801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F8C6E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1pt,-6.2pt" to="489.2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" strokecolor="#4579b8 [3044]" strokeweight="1pt">
              <o:lock v:ext="edit" shapetype="f"/>
            </v:line>
          </w:pict>
        </mc:Fallback>
      </mc:AlternateConten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>I. Municipali</w:t>
    </w:r>
    <w:r>
      <w:rPr>
        <w:rFonts w:ascii="Book Antiqua" w:hAnsi="Book Antiqua"/>
        <w:i/>
        <w:color w:val="3366FF"/>
        <w:sz w:val="18"/>
        <w:szCs w:val="18"/>
        <w:lang w:val="es-ES_tradnl"/>
      </w:rPr>
      <w:t>dad de Talcahuano – Sargento Aldea 250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- Talcahuano, Chile</w:t>
    </w:r>
  </w:p>
  <w:p w14:paraId="37756AE7" w14:textId="7113E585" w:rsidR="00CE1463" w:rsidRPr="001102AC" w:rsidRDefault="00CE1463" w:rsidP="00E9160B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(56) 41 </w:t>
    </w:r>
    <w:r w:rsidR="003B301C">
      <w:rPr>
        <w:rFonts w:ascii="Book Antiqua" w:hAnsi="Book Antiqua"/>
        <w:i/>
        <w:color w:val="3366FF"/>
        <w:sz w:val="18"/>
        <w:szCs w:val="18"/>
        <w:lang w:val="es-ES_tradnl"/>
      </w:rPr>
      <w:t>3835690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/ personal@talcahuano.cl / www.talcahuano.cl</w:t>
    </w:r>
  </w:p>
  <w:p w14:paraId="2E92ED8C" w14:textId="77777777" w:rsidR="00CE1463" w:rsidRDefault="00CE1463" w:rsidP="0026765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71CB" w14:textId="77777777" w:rsidR="00CE1463" w:rsidRDefault="00CE1463">
      <w:r>
        <w:rPr>
          <w:sz w:val="24"/>
        </w:rPr>
        <w:separator/>
      </w:r>
    </w:p>
  </w:footnote>
  <w:footnote w:type="continuationSeparator" w:id="0">
    <w:p w14:paraId="12636D60" w14:textId="77777777" w:rsidR="00CE1463" w:rsidRDefault="00CE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B0DE" w14:textId="77777777" w:rsidR="00CE1463" w:rsidRDefault="00CE1463">
    <w:pPr>
      <w:pStyle w:val="Encabezado"/>
    </w:pPr>
    <w:r>
      <w:rPr>
        <w:rFonts w:ascii="Franklin Gothic Demi" w:hAnsi="Franklin Gothic Demi"/>
        <w:b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B7A9B56" wp14:editId="59A622EF">
              <wp:simplePos x="0" y="0"/>
              <wp:positionH relativeFrom="column">
                <wp:posOffset>-167640</wp:posOffset>
              </wp:positionH>
              <wp:positionV relativeFrom="paragraph">
                <wp:posOffset>697864</wp:posOffset>
              </wp:positionV>
              <wp:extent cx="64795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3CFEA" id="Straight Connector 2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3.2pt,54.95pt" to="49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" strokecolor="#4a7ebb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9F"/>
    <w:multiLevelType w:val="hybridMultilevel"/>
    <w:tmpl w:val="31920A66"/>
    <w:lvl w:ilvl="0" w:tplc="65E6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6CC"/>
    <w:multiLevelType w:val="singleLevel"/>
    <w:tmpl w:val="928CA93A"/>
    <w:lvl w:ilvl="0">
      <w:start w:val="3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72B7C4D"/>
    <w:multiLevelType w:val="hybridMultilevel"/>
    <w:tmpl w:val="DB8E81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1684"/>
    <w:multiLevelType w:val="hybridMultilevel"/>
    <w:tmpl w:val="410CE4EE"/>
    <w:lvl w:ilvl="0" w:tplc="5702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425B"/>
    <w:multiLevelType w:val="singleLevel"/>
    <w:tmpl w:val="CB0CFF88"/>
    <w:lvl w:ilvl="0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</w:rPr>
    </w:lvl>
  </w:abstractNum>
  <w:abstractNum w:abstractNumId="5" w15:restartNumberingAfterBreak="0">
    <w:nsid w:val="34EE3E21"/>
    <w:multiLevelType w:val="hybridMultilevel"/>
    <w:tmpl w:val="4F4EC9EE"/>
    <w:lvl w:ilvl="0" w:tplc="097C2890">
      <w:numFmt w:val="bullet"/>
      <w:lvlText w:val="-"/>
      <w:lvlJc w:val="left"/>
      <w:pPr>
        <w:ind w:left="1353" w:hanging="360"/>
      </w:pPr>
      <w:rPr>
        <w:rFonts w:ascii="Franklin Gothic Demi" w:eastAsia="Times New Roman" w:hAnsi="Franklin Gothic Dem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86651C2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78B5"/>
    <w:multiLevelType w:val="hybridMultilevel"/>
    <w:tmpl w:val="2AEAB98A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CB0CFF88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5B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0E1743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E49"/>
    <w:multiLevelType w:val="hybridMultilevel"/>
    <w:tmpl w:val="FF2841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A0AEA8E">
      <w:start w:val="1"/>
      <w:numFmt w:val="lowerLetter"/>
      <w:lvlText w:val="%2)"/>
      <w:lvlJc w:val="left"/>
      <w:pPr>
        <w:ind w:left="1800" w:hanging="720"/>
      </w:pPr>
      <w:rPr>
        <w:rFonts w:ascii="Lucida Sans Unicode" w:hAnsi="Lucida Sans Unicode" w:cs="Lucida Sans Unicode" w:hint="default"/>
        <w:b w:val="0"/>
        <w:sz w:val="18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42F0"/>
    <w:multiLevelType w:val="hybridMultilevel"/>
    <w:tmpl w:val="6BDA14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999"/>
    <w:multiLevelType w:val="singleLevel"/>
    <w:tmpl w:val="823247F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652917E6"/>
    <w:multiLevelType w:val="hybridMultilevel"/>
    <w:tmpl w:val="581699B0"/>
    <w:lvl w:ilvl="0" w:tplc="B55295B2">
      <w:start w:val="1"/>
      <w:numFmt w:val="decimalZero"/>
      <w:lvlText w:val="%1."/>
      <w:lvlJc w:val="left"/>
      <w:pPr>
        <w:ind w:left="834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2C243F0"/>
    <w:multiLevelType w:val="hybridMultilevel"/>
    <w:tmpl w:val="BC129D2A"/>
    <w:lvl w:ilvl="0" w:tplc="F0383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405C"/>
    <w:multiLevelType w:val="hybridMultilevel"/>
    <w:tmpl w:val="8880FB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7408"/>
    <w:multiLevelType w:val="singleLevel"/>
    <w:tmpl w:val="45CAE5FA"/>
    <w:lvl w:ilvl="0">
      <w:start w:val="1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7EA9750D"/>
    <w:multiLevelType w:val="hybridMultilevel"/>
    <w:tmpl w:val="83AA867C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99806">
    <w:abstractNumId w:val="1"/>
  </w:num>
  <w:num w:numId="2" w16cid:durableId="1891113880">
    <w:abstractNumId w:val="12"/>
  </w:num>
  <w:num w:numId="3" w16cid:durableId="2023319897">
    <w:abstractNumId w:val="16"/>
  </w:num>
  <w:num w:numId="4" w16cid:durableId="1442795582">
    <w:abstractNumId w:val="4"/>
  </w:num>
  <w:num w:numId="5" w16cid:durableId="555777755">
    <w:abstractNumId w:val="9"/>
  </w:num>
  <w:num w:numId="6" w16cid:durableId="673191615">
    <w:abstractNumId w:val="11"/>
  </w:num>
  <w:num w:numId="7" w16cid:durableId="596207345">
    <w:abstractNumId w:val="15"/>
  </w:num>
  <w:num w:numId="8" w16cid:durableId="18894446">
    <w:abstractNumId w:val="0"/>
  </w:num>
  <w:num w:numId="9" w16cid:durableId="2056808324">
    <w:abstractNumId w:val="3"/>
  </w:num>
  <w:num w:numId="10" w16cid:durableId="768357815">
    <w:abstractNumId w:val="17"/>
  </w:num>
  <w:num w:numId="11" w16cid:durableId="1594824511">
    <w:abstractNumId w:val="7"/>
  </w:num>
  <w:num w:numId="12" w16cid:durableId="1817449893">
    <w:abstractNumId w:val="5"/>
  </w:num>
  <w:num w:numId="13" w16cid:durableId="804590093">
    <w:abstractNumId w:val="8"/>
  </w:num>
  <w:num w:numId="14" w16cid:durableId="306587768">
    <w:abstractNumId w:val="14"/>
  </w:num>
  <w:num w:numId="15" w16cid:durableId="1458138423">
    <w:abstractNumId w:val="6"/>
  </w:num>
  <w:num w:numId="16" w16cid:durableId="2127460573">
    <w:abstractNumId w:val="2"/>
  </w:num>
  <w:num w:numId="17" w16cid:durableId="1424691219">
    <w:abstractNumId w:val="10"/>
  </w:num>
  <w:num w:numId="18" w16cid:durableId="1602300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ASECONCURSO$`"/>
    <w:activeRecord w:val="-1"/>
    <w:odso>
      <w:udl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BASECONCURSO$"/>
      <w:src r:id="rId1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CARGO"/>
        <w:mappedName w:val="Job Title"/>
        <w:column w:val="3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20"/>
  <w:hyphenationZone w:val="916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2"/>
    <w:rsid w:val="000078C5"/>
    <w:rsid w:val="0001159D"/>
    <w:rsid w:val="000311BA"/>
    <w:rsid w:val="000314F1"/>
    <w:rsid w:val="0003648C"/>
    <w:rsid w:val="00041E58"/>
    <w:rsid w:val="00064DFD"/>
    <w:rsid w:val="00084BF0"/>
    <w:rsid w:val="00084C66"/>
    <w:rsid w:val="000A04F8"/>
    <w:rsid w:val="000A6879"/>
    <w:rsid w:val="000A6D22"/>
    <w:rsid w:val="000B16E1"/>
    <w:rsid w:val="000B5BCE"/>
    <w:rsid w:val="000C07A3"/>
    <w:rsid w:val="0010141E"/>
    <w:rsid w:val="00106D17"/>
    <w:rsid w:val="0010751D"/>
    <w:rsid w:val="001102AC"/>
    <w:rsid w:val="001147BA"/>
    <w:rsid w:val="0013027D"/>
    <w:rsid w:val="00140061"/>
    <w:rsid w:val="00147F26"/>
    <w:rsid w:val="00155F5A"/>
    <w:rsid w:val="001563AF"/>
    <w:rsid w:val="001571DE"/>
    <w:rsid w:val="001703C0"/>
    <w:rsid w:val="0017746E"/>
    <w:rsid w:val="00180149"/>
    <w:rsid w:val="0018502A"/>
    <w:rsid w:val="001854B4"/>
    <w:rsid w:val="001C0699"/>
    <w:rsid w:val="001D2FA2"/>
    <w:rsid w:val="00202E95"/>
    <w:rsid w:val="0021720A"/>
    <w:rsid w:val="00217333"/>
    <w:rsid w:val="00235B24"/>
    <w:rsid w:val="002474C9"/>
    <w:rsid w:val="00264143"/>
    <w:rsid w:val="002641B3"/>
    <w:rsid w:val="0026765A"/>
    <w:rsid w:val="00267783"/>
    <w:rsid w:val="00277C11"/>
    <w:rsid w:val="002861A8"/>
    <w:rsid w:val="002948E1"/>
    <w:rsid w:val="002B4B2C"/>
    <w:rsid w:val="002C268D"/>
    <w:rsid w:val="002D191F"/>
    <w:rsid w:val="002E2EAA"/>
    <w:rsid w:val="002E4A5C"/>
    <w:rsid w:val="002F1C0C"/>
    <w:rsid w:val="00300081"/>
    <w:rsid w:val="00300E84"/>
    <w:rsid w:val="00302C28"/>
    <w:rsid w:val="0030626E"/>
    <w:rsid w:val="00311426"/>
    <w:rsid w:val="00312435"/>
    <w:rsid w:val="00314FB4"/>
    <w:rsid w:val="00320DFF"/>
    <w:rsid w:val="00321D33"/>
    <w:rsid w:val="00325B06"/>
    <w:rsid w:val="00334F9A"/>
    <w:rsid w:val="00351384"/>
    <w:rsid w:val="00352B98"/>
    <w:rsid w:val="00366829"/>
    <w:rsid w:val="003779D1"/>
    <w:rsid w:val="003833DB"/>
    <w:rsid w:val="00385A44"/>
    <w:rsid w:val="00391888"/>
    <w:rsid w:val="00393F4F"/>
    <w:rsid w:val="003A617A"/>
    <w:rsid w:val="003B301C"/>
    <w:rsid w:val="003B47AA"/>
    <w:rsid w:val="003B59FF"/>
    <w:rsid w:val="003C27C5"/>
    <w:rsid w:val="003D3F39"/>
    <w:rsid w:val="003D40D6"/>
    <w:rsid w:val="003D6AED"/>
    <w:rsid w:val="003E7A83"/>
    <w:rsid w:val="004003CB"/>
    <w:rsid w:val="004445C1"/>
    <w:rsid w:val="004534F3"/>
    <w:rsid w:val="0045742C"/>
    <w:rsid w:val="004650A5"/>
    <w:rsid w:val="00465807"/>
    <w:rsid w:val="00470A49"/>
    <w:rsid w:val="0047407A"/>
    <w:rsid w:val="004758EB"/>
    <w:rsid w:val="00475FFE"/>
    <w:rsid w:val="00476976"/>
    <w:rsid w:val="00483EFF"/>
    <w:rsid w:val="004A01B6"/>
    <w:rsid w:val="004A501E"/>
    <w:rsid w:val="004A57C3"/>
    <w:rsid w:val="004B0124"/>
    <w:rsid w:val="004C6258"/>
    <w:rsid w:val="004E1A85"/>
    <w:rsid w:val="004E4E4E"/>
    <w:rsid w:val="004F0B03"/>
    <w:rsid w:val="004F262C"/>
    <w:rsid w:val="004F2DB0"/>
    <w:rsid w:val="0051037F"/>
    <w:rsid w:val="0051256D"/>
    <w:rsid w:val="00513BE2"/>
    <w:rsid w:val="00520F4B"/>
    <w:rsid w:val="00521501"/>
    <w:rsid w:val="00521938"/>
    <w:rsid w:val="0052370B"/>
    <w:rsid w:val="00555189"/>
    <w:rsid w:val="00562730"/>
    <w:rsid w:val="00571A9C"/>
    <w:rsid w:val="00576C6B"/>
    <w:rsid w:val="00597CED"/>
    <w:rsid w:val="005A78C0"/>
    <w:rsid w:val="005B341C"/>
    <w:rsid w:val="005B3BC7"/>
    <w:rsid w:val="005B4B27"/>
    <w:rsid w:val="005C1A38"/>
    <w:rsid w:val="005C2D5C"/>
    <w:rsid w:val="005C64CB"/>
    <w:rsid w:val="005E51A6"/>
    <w:rsid w:val="005F649D"/>
    <w:rsid w:val="005F7FF9"/>
    <w:rsid w:val="00605603"/>
    <w:rsid w:val="00624530"/>
    <w:rsid w:val="006269E9"/>
    <w:rsid w:val="00632D0C"/>
    <w:rsid w:val="006415BD"/>
    <w:rsid w:val="00645B61"/>
    <w:rsid w:val="0064790E"/>
    <w:rsid w:val="006657C8"/>
    <w:rsid w:val="006A3ED9"/>
    <w:rsid w:val="006C3982"/>
    <w:rsid w:val="006C6B8E"/>
    <w:rsid w:val="006D2F08"/>
    <w:rsid w:val="006F6691"/>
    <w:rsid w:val="00715C79"/>
    <w:rsid w:val="00757792"/>
    <w:rsid w:val="00761C1F"/>
    <w:rsid w:val="007627C2"/>
    <w:rsid w:val="00775518"/>
    <w:rsid w:val="00786A15"/>
    <w:rsid w:val="007A3E67"/>
    <w:rsid w:val="007C262D"/>
    <w:rsid w:val="007C321E"/>
    <w:rsid w:val="007C6121"/>
    <w:rsid w:val="007C79DE"/>
    <w:rsid w:val="007E7AFE"/>
    <w:rsid w:val="007F3163"/>
    <w:rsid w:val="007F5979"/>
    <w:rsid w:val="00802B6F"/>
    <w:rsid w:val="00807588"/>
    <w:rsid w:val="00807E8D"/>
    <w:rsid w:val="00816221"/>
    <w:rsid w:val="00832FD3"/>
    <w:rsid w:val="00835764"/>
    <w:rsid w:val="00836A08"/>
    <w:rsid w:val="00855108"/>
    <w:rsid w:val="00870553"/>
    <w:rsid w:val="008723CB"/>
    <w:rsid w:val="00876EF3"/>
    <w:rsid w:val="0088022A"/>
    <w:rsid w:val="008B5988"/>
    <w:rsid w:val="008C21B6"/>
    <w:rsid w:val="008E227F"/>
    <w:rsid w:val="008E4EC5"/>
    <w:rsid w:val="008F322C"/>
    <w:rsid w:val="008F7D0A"/>
    <w:rsid w:val="009238F7"/>
    <w:rsid w:val="009274C3"/>
    <w:rsid w:val="00940C12"/>
    <w:rsid w:val="009677B8"/>
    <w:rsid w:val="0097111A"/>
    <w:rsid w:val="009749C9"/>
    <w:rsid w:val="00983866"/>
    <w:rsid w:val="00994FD0"/>
    <w:rsid w:val="00994FE2"/>
    <w:rsid w:val="009B08F5"/>
    <w:rsid w:val="009B4CC0"/>
    <w:rsid w:val="009C08F1"/>
    <w:rsid w:val="009C5FD0"/>
    <w:rsid w:val="009D01B9"/>
    <w:rsid w:val="009D775F"/>
    <w:rsid w:val="009E674C"/>
    <w:rsid w:val="009F493B"/>
    <w:rsid w:val="00A011C9"/>
    <w:rsid w:val="00A050C0"/>
    <w:rsid w:val="00A13D7F"/>
    <w:rsid w:val="00A15D6A"/>
    <w:rsid w:val="00A1753E"/>
    <w:rsid w:val="00A20304"/>
    <w:rsid w:val="00A4158E"/>
    <w:rsid w:val="00A420C9"/>
    <w:rsid w:val="00A4271D"/>
    <w:rsid w:val="00A427AA"/>
    <w:rsid w:val="00A577FB"/>
    <w:rsid w:val="00A60558"/>
    <w:rsid w:val="00A66D18"/>
    <w:rsid w:val="00A75707"/>
    <w:rsid w:val="00A938C6"/>
    <w:rsid w:val="00A9522D"/>
    <w:rsid w:val="00AA123B"/>
    <w:rsid w:val="00AA5289"/>
    <w:rsid w:val="00AB0DAB"/>
    <w:rsid w:val="00AC5CBE"/>
    <w:rsid w:val="00AC795C"/>
    <w:rsid w:val="00AD0232"/>
    <w:rsid w:val="00AD0465"/>
    <w:rsid w:val="00AD199A"/>
    <w:rsid w:val="00AD2742"/>
    <w:rsid w:val="00AD55AE"/>
    <w:rsid w:val="00AD5C4D"/>
    <w:rsid w:val="00AE26D4"/>
    <w:rsid w:val="00AE27BA"/>
    <w:rsid w:val="00AE5752"/>
    <w:rsid w:val="00AE7019"/>
    <w:rsid w:val="00AF1D19"/>
    <w:rsid w:val="00B246E2"/>
    <w:rsid w:val="00B57585"/>
    <w:rsid w:val="00B57791"/>
    <w:rsid w:val="00B63E29"/>
    <w:rsid w:val="00B91990"/>
    <w:rsid w:val="00BB7B9E"/>
    <w:rsid w:val="00BD1294"/>
    <w:rsid w:val="00BD1FA5"/>
    <w:rsid w:val="00BD5CC5"/>
    <w:rsid w:val="00BE13CF"/>
    <w:rsid w:val="00BE17B0"/>
    <w:rsid w:val="00BF6B6E"/>
    <w:rsid w:val="00C0590B"/>
    <w:rsid w:val="00C07C90"/>
    <w:rsid w:val="00C649AE"/>
    <w:rsid w:val="00C85219"/>
    <w:rsid w:val="00C85358"/>
    <w:rsid w:val="00CB7678"/>
    <w:rsid w:val="00CC641D"/>
    <w:rsid w:val="00CD3131"/>
    <w:rsid w:val="00CD7190"/>
    <w:rsid w:val="00CE1463"/>
    <w:rsid w:val="00CE6048"/>
    <w:rsid w:val="00D1731E"/>
    <w:rsid w:val="00D21D4B"/>
    <w:rsid w:val="00D27528"/>
    <w:rsid w:val="00D34722"/>
    <w:rsid w:val="00D36FD4"/>
    <w:rsid w:val="00D46632"/>
    <w:rsid w:val="00D55B00"/>
    <w:rsid w:val="00D76060"/>
    <w:rsid w:val="00D76521"/>
    <w:rsid w:val="00D8014C"/>
    <w:rsid w:val="00D80B11"/>
    <w:rsid w:val="00D83232"/>
    <w:rsid w:val="00D85499"/>
    <w:rsid w:val="00D874BA"/>
    <w:rsid w:val="00DA3B95"/>
    <w:rsid w:val="00DB1B67"/>
    <w:rsid w:val="00DB7D99"/>
    <w:rsid w:val="00DC0763"/>
    <w:rsid w:val="00DC2044"/>
    <w:rsid w:val="00DD0485"/>
    <w:rsid w:val="00DD212A"/>
    <w:rsid w:val="00DD4300"/>
    <w:rsid w:val="00DD52B5"/>
    <w:rsid w:val="00DF372F"/>
    <w:rsid w:val="00E01155"/>
    <w:rsid w:val="00E011ED"/>
    <w:rsid w:val="00E14289"/>
    <w:rsid w:val="00E14A95"/>
    <w:rsid w:val="00E16404"/>
    <w:rsid w:val="00E16581"/>
    <w:rsid w:val="00E22AA3"/>
    <w:rsid w:val="00E30363"/>
    <w:rsid w:val="00E31E05"/>
    <w:rsid w:val="00E45931"/>
    <w:rsid w:val="00E60093"/>
    <w:rsid w:val="00E65601"/>
    <w:rsid w:val="00E705BC"/>
    <w:rsid w:val="00E9160B"/>
    <w:rsid w:val="00EB30CD"/>
    <w:rsid w:val="00EB4A9D"/>
    <w:rsid w:val="00EB638F"/>
    <w:rsid w:val="00EC5812"/>
    <w:rsid w:val="00EC6E17"/>
    <w:rsid w:val="00ED1D91"/>
    <w:rsid w:val="00F03BF8"/>
    <w:rsid w:val="00F13AFF"/>
    <w:rsid w:val="00F23C9F"/>
    <w:rsid w:val="00F345BF"/>
    <w:rsid w:val="00F36F85"/>
    <w:rsid w:val="00F41522"/>
    <w:rsid w:val="00F41FFC"/>
    <w:rsid w:val="00F62868"/>
    <w:rsid w:val="00F63D7C"/>
    <w:rsid w:val="00F75D23"/>
    <w:rsid w:val="00F814DF"/>
    <w:rsid w:val="00F81B20"/>
    <w:rsid w:val="00F844DB"/>
    <w:rsid w:val="00F90CA0"/>
    <w:rsid w:val="00F929D9"/>
    <w:rsid w:val="00F92AB6"/>
    <w:rsid w:val="00FA013F"/>
    <w:rsid w:val="00FA07C2"/>
    <w:rsid w:val="00FA0DDA"/>
    <w:rsid w:val="00FB0EA2"/>
    <w:rsid w:val="00FC5FC7"/>
    <w:rsid w:val="00FE4228"/>
    <w:rsid w:val="00FE5FE3"/>
    <w:rsid w:val="00FE6CD4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0A813664"/>
  <w15:docId w15:val="{D9AE41F7-A971-4137-A317-DD96783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22A"/>
    <w:pPr>
      <w:widowControl w:val="0"/>
    </w:pPr>
    <w:rPr>
      <w:rFonts w:ascii="Courier New" w:hAnsi="Courier New"/>
      <w:snapToGrid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8022A"/>
    <w:rPr>
      <w:sz w:val="24"/>
    </w:rPr>
  </w:style>
  <w:style w:type="character" w:styleId="Refdenotaalfinal">
    <w:name w:val="endnote reference"/>
    <w:semiHidden/>
    <w:rsid w:val="0088022A"/>
    <w:rPr>
      <w:vertAlign w:val="superscript"/>
    </w:rPr>
  </w:style>
  <w:style w:type="paragraph" w:customStyle="1" w:styleId="Textodenotaalpie">
    <w:name w:val="Texto de nota al pie"/>
    <w:basedOn w:val="Normal"/>
    <w:rsid w:val="0088022A"/>
    <w:rPr>
      <w:sz w:val="24"/>
    </w:rPr>
  </w:style>
  <w:style w:type="character" w:styleId="Refdenotaalpie">
    <w:name w:val="footnote reference"/>
    <w:semiHidden/>
    <w:rsid w:val="0088022A"/>
    <w:rPr>
      <w:vertAlign w:val="superscript"/>
    </w:rPr>
  </w:style>
  <w:style w:type="paragraph" w:customStyle="1" w:styleId="Tdc1">
    <w:name w:val="Tdc 1"/>
    <w:basedOn w:val="Normal"/>
    <w:rsid w:val="0088022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8022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8022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8022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8022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8022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8022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8022A"/>
    <w:rPr>
      <w:sz w:val="24"/>
    </w:rPr>
  </w:style>
  <w:style w:type="character" w:customStyle="1" w:styleId="EquationCaption">
    <w:name w:val="_Equation Caption"/>
    <w:rsid w:val="0088022A"/>
  </w:style>
  <w:style w:type="paragraph" w:styleId="Sangradetextonormal">
    <w:name w:val="Body Text Indent"/>
    <w:basedOn w:val="Normal"/>
    <w:rsid w:val="008802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5040" w:hanging="5040"/>
      <w:jc w:val="both"/>
    </w:pPr>
    <w:rPr>
      <w:rFonts w:ascii="Arial" w:hAnsi="Arial"/>
      <w:spacing w:val="-2"/>
      <w:lang w:val="es-ES_tradnl"/>
    </w:rPr>
  </w:style>
  <w:style w:type="paragraph" w:styleId="Textoindependiente">
    <w:name w:val="Body Text"/>
    <w:basedOn w:val="Normal"/>
    <w:rsid w:val="0088022A"/>
    <w:pPr>
      <w:tabs>
        <w:tab w:val="left" w:pos="-720"/>
      </w:tabs>
      <w:suppressAutoHyphens/>
      <w:jc w:val="both"/>
    </w:pPr>
    <w:rPr>
      <w:rFonts w:ascii="Albertus" w:hAnsi="Albertus"/>
      <w:spacing w:val="-2"/>
      <w:lang w:val="es-ES_tradnl"/>
    </w:rPr>
  </w:style>
  <w:style w:type="paragraph" w:styleId="Textodeglobo">
    <w:name w:val="Balloon Text"/>
    <w:basedOn w:val="Normal"/>
    <w:semiHidden/>
    <w:rsid w:val="00A757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427AA"/>
    <w:rPr>
      <w:rFonts w:ascii="Courier New" w:hAnsi="Courier New"/>
      <w:snapToGrid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427AA"/>
    <w:rPr>
      <w:rFonts w:ascii="Courier New" w:hAnsi="Courier New"/>
      <w:snapToGrid w:val="0"/>
      <w:lang w:val="es-ES" w:eastAsia="es-ES"/>
    </w:rPr>
  </w:style>
  <w:style w:type="table" w:styleId="Tablaconcuadrcula">
    <w:name w:val="Table Grid"/>
    <w:basedOn w:val="Tablanormal"/>
    <w:rsid w:val="00A4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783"/>
    <w:pPr>
      <w:ind w:left="720"/>
      <w:contextualSpacing/>
    </w:pPr>
  </w:style>
  <w:style w:type="character" w:styleId="Hipervnculo">
    <w:name w:val="Hyperlink"/>
    <w:basedOn w:val="Fuentedeprrafopredeter"/>
    <w:rsid w:val="0017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fileshsilvagormaz\Mis%20Documentos\TALCAHUANO\PERSONAL%20MUNICIP\CONCURSO%202010\BaseConcursos2011_Trabaj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37F1-14C3-4ACD-B4F7-10D7485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 Municipalidad de Talcahuano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hsilva</dc:creator>
  <cp:keywords>concurso público</cp:keywords>
  <cp:lastModifiedBy>Renée Paz Vera Concha</cp:lastModifiedBy>
  <cp:revision>2</cp:revision>
  <cp:lastPrinted>2023-07-28T12:47:00Z</cp:lastPrinted>
  <dcterms:created xsi:type="dcterms:W3CDTF">2025-04-29T13:50:00Z</dcterms:created>
  <dcterms:modified xsi:type="dcterms:W3CDTF">2025-04-29T13:50:00Z</dcterms:modified>
</cp:coreProperties>
</file>